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A6BC8" w14:textId="77777777" w:rsidR="00F8651A" w:rsidRDefault="00C1401C" w:rsidP="00C1401C">
      <w:pPr>
        <w:tabs>
          <w:tab w:val="center" w:pos="4513"/>
          <w:tab w:val="left" w:pos="7200"/>
        </w:tabs>
        <w:jc w:val="center"/>
        <w:rPr>
          <w:b/>
          <w:sz w:val="32"/>
          <w:szCs w:val="32"/>
          <w:highlight w:val="yellow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148E85E7" wp14:editId="3AB3AF35">
            <wp:extent cx="1536024" cy="1333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72" cy="135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94BA" w14:textId="77777777" w:rsidR="00F8651A" w:rsidRDefault="00C14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</w:t>
      </w:r>
    </w:p>
    <w:p w14:paraId="73C75878" w14:textId="77777777" w:rsidR="00F8651A" w:rsidRPr="00C1401C" w:rsidRDefault="00C1401C">
      <w:pPr>
        <w:spacing w:after="0" w:line="240" w:lineRule="auto"/>
        <w:jc w:val="right"/>
        <w:rPr>
          <w:b/>
          <w:sz w:val="32"/>
          <w:szCs w:val="32"/>
        </w:rPr>
      </w:pPr>
      <w:r w:rsidRPr="00C1401C">
        <w:rPr>
          <w:b/>
          <w:sz w:val="32"/>
          <w:szCs w:val="32"/>
        </w:rPr>
        <w:t>CONTACT: Mandy Hancock</w:t>
      </w:r>
    </w:p>
    <w:p w14:paraId="4199D693" w14:textId="77777777" w:rsidR="00F8651A" w:rsidRPr="00C1401C" w:rsidRDefault="00C1401C">
      <w:pPr>
        <w:spacing w:after="0" w:line="240" w:lineRule="auto"/>
        <w:jc w:val="right"/>
        <w:rPr>
          <w:b/>
          <w:sz w:val="32"/>
          <w:szCs w:val="32"/>
        </w:rPr>
      </w:pPr>
      <w:r w:rsidRPr="00C1401C">
        <w:rPr>
          <w:b/>
          <w:sz w:val="32"/>
          <w:szCs w:val="32"/>
        </w:rPr>
        <w:t>PHONE: 01579 345407</w:t>
      </w:r>
    </w:p>
    <w:p w14:paraId="45C99D4B" w14:textId="77777777" w:rsidR="00F8651A" w:rsidRPr="00C1401C" w:rsidRDefault="00C1401C">
      <w:pPr>
        <w:spacing w:after="0" w:line="240" w:lineRule="auto"/>
        <w:jc w:val="right"/>
        <w:rPr>
          <w:b/>
          <w:sz w:val="32"/>
          <w:szCs w:val="32"/>
        </w:rPr>
      </w:pPr>
      <w:r w:rsidRPr="00C1401C">
        <w:rPr>
          <w:b/>
          <w:sz w:val="32"/>
          <w:szCs w:val="32"/>
        </w:rPr>
        <w:t xml:space="preserve">EMAIL: assistant@liskeard.gov.uk </w:t>
      </w:r>
    </w:p>
    <w:p w14:paraId="62A4228E" w14:textId="77777777" w:rsidR="00F8651A" w:rsidRDefault="00C1401C">
      <w:pPr>
        <w:rPr>
          <w:b/>
          <w:sz w:val="32"/>
          <w:szCs w:val="32"/>
        </w:rPr>
      </w:pPr>
      <w:r w:rsidRPr="00C1401C">
        <w:rPr>
          <w:b/>
          <w:sz w:val="32"/>
          <w:szCs w:val="32"/>
        </w:rPr>
        <w:t>14</w:t>
      </w:r>
      <w:r w:rsidRPr="00C1401C">
        <w:rPr>
          <w:b/>
          <w:sz w:val="32"/>
          <w:szCs w:val="32"/>
          <w:vertAlign w:val="superscript"/>
        </w:rPr>
        <w:t>th</w:t>
      </w:r>
      <w:r w:rsidRPr="00C1401C">
        <w:rPr>
          <w:b/>
          <w:sz w:val="32"/>
          <w:szCs w:val="32"/>
        </w:rPr>
        <w:t xml:space="preserve"> March 2018</w:t>
      </w:r>
    </w:p>
    <w:p w14:paraId="4DCE9965" w14:textId="77777777" w:rsidR="00F8651A" w:rsidRDefault="00C14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Fair set to be biggest yet!</w:t>
      </w:r>
    </w:p>
    <w:p w14:paraId="09DFA28B" w14:textId="77777777" w:rsidR="00F8651A" w:rsidRDefault="00C1401C">
      <w:r>
        <w:t xml:space="preserve">This year’s Liskeard Community Fair is going to be the biggest and best yet, with over 40 local groups running a variety of fun activities for all ages. </w:t>
      </w:r>
    </w:p>
    <w:p w14:paraId="636B62B8" w14:textId="77777777" w:rsidR="00F8651A" w:rsidRDefault="00C1401C">
      <w:r>
        <w:t>The Community Fair is free and will be held in the Public Hall on Saturday 24</w:t>
      </w:r>
      <w:r>
        <w:rPr>
          <w:vertAlign w:val="superscript"/>
        </w:rPr>
        <w:t>th</w:t>
      </w:r>
      <w:r>
        <w:t xml:space="preserve"> March from 10am – 12.30pm.</w:t>
      </w:r>
    </w:p>
    <w:p w14:paraId="29B71DD6" w14:textId="77777777" w:rsidR="00F8651A" w:rsidRDefault="00C1401C">
      <w:r>
        <w:t xml:space="preserve">Town Councillor Rachel Brooks said: </w:t>
      </w:r>
      <w:r>
        <w:rPr>
          <w:b/>
          <w:i/>
        </w:rPr>
        <w:t xml:space="preserve">“There’s a real buzz around this year’s Community Fair. There will be lots going on in different rooms at the Public Hall and out on the Parade.” </w:t>
      </w:r>
    </w:p>
    <w:p w14:paraId="71007148" w14:textId="77777777" w:rsidR="00F8651A" w:rsidRDefault="00C1401C">
      <w:r>
        <w:rPr>
          <w:b/>
          <w:i/>
        </w:rPr>
        <w:t xml:space="preserve">“Why not have a go at making your own badge with the new </w:t>
      </w:r>
      <w:proofErr w:type="spellStart"/>
      <w:r>
        <w:rPr>
          <w:b/>
          <w:i/>
        </w:rPr>
        <w:t>Lyskerrys</w:t>
      </w:r>
      <w:proofErr w:type="spellEnd"/>
      <w:r>
        <w:rPr>
          <w:b/>
          <w:i/>
        </w:rPr>
        <w:t xml:space="preserve"> magazine, try giant knitting with 3 Bags Full or play some fun games with Liskeard Bowls Club. It’ll also be a great opportunity to explore all the great things going on in our town and find out how you can get involved.”</w:t>
      </w:r>
    </w:p>
    <w:p w14:paraId="3906CF7E" w14:textId="77777777" w:rsidR="00F8651A" w:rsidRDefault="00C1401C">
      <w:r>
        <w:t>Mayor Christina Whitty said: “</w:t>
      </w:r>
      <w:r>
        <w:rPr>
          <w:b/>
          <w:i/>
        </w:rPr>
        <w:t>I’m looking forward to welcoming the wide variety of groups and trying out the activities.  We’ll be running a raffle and bric-a-brac stall in aid of the Mayor’s charity which is the Stroke Club, Hillfort and St Martin’s Junior Schools.</w:t>
      </w:r>
    </w:p>
    <w:p w14:paraId="5552E3D2" w14:textId="77777777" w:rsidR="00F8651A" w:rsidRDefault="00C1401C">
      <w:r>
        <w:t xml:space="preserve">The fabulous team from The Real Junk Food Project will providing delicious food, and look out for guest appearances from Cornish dancers Scoots </w:t>
      </w:r>
      <w:proofErr w:type="spellStart"/>
      <w:r>
        <w:t>Kernow</w:t>
      </w:r>
      <w:proofErr w:type="spellEnd"/>
      <w:r>
        <w:t xml:space="preserve">, the </w:t>
      </w:r>
      <w:proofErr w:type="spellStart"/>
      <w:r>
        <w:t>Caradon</w:t>
      </w:r>
      <w:proofErr w:type="spellEnd"/>
      <w:r>
        <w:t xml:space="preserve"> Youth Choir and the Wham Bam theatre company.  If you’re looking for exciting activities for your little ones, pop into the New Liskeard Room where there will be a soft play area and children’s fun with Liskeard Community Action, the Dreadnaught Centre and Creative Relaxation. </w:t>
      </w:r>
    </w:p>
    <w:p w14:paraId="67FAE154" w14:textId="77777777" w:rsidR="00F8651A" w:rsidRDefault="00C1401C">
      <w:r>
        <w:t>Liskeard in Bloom will be there with pot herbs and growing pots and there will also be the chance to buy local crafts, homemade cakes and bric-a-brac from stalls including the Liskerrett Centre, Marie Curie, Inner Wheel and the RNA.</w:t>
      </w:r>
    </w:p>
    <w:p w14:paraId="1EA33EE4" w14:textId="77777777" w:rsidR="00F8651A" w:rsidRDefault="00C1401C">
      <w:r>
        <w:t xml:space="preserve">To find out about all of the other great things you can do at this year’s Community Fair, visit </w:t>
      </w:r>
      <w:hyperlink r:id="rId8">
        <w:r>
          <w:rPr>
            <w:rStyle w:val="InternetLink"/>
          </w:rPr>
          <w:t>www.visitliskeard.co.uk</w:t>
        </w:r>
      </w:hyperlink>
      <w:r>
        <w:t>. There really will be something for everyone.</w:t>
      </w:r>
    </w:p>
    <w:p w14:paraId="77B06F77" w14:textId="77777777" w:rsidR="00F8651A" w:rsidRDefault="00C1401C">
      <w:pPr>
        <w:jc w:val="center"/>
        <w:rPr>
          <w:b/>
        </w:rPr>
      </w:pPr>
      <w:r>
        <w:rPr>
          <w:b/>
        </w:rPr>
        <w:t>ENDS</w:t>
      </w:r>
    </w:p>
    <w:p w14:paraId="46B122BD" w14:textId="77777777" w:rsidR="00F8651A" w:rsidRDefault="00F8651A">
      <w:pPr>
        <w:rPr>
          <w:b/>
          <w:highlight w:val="yellow"/>
        </w:rPr>
      </w:pPr>
    </w:p>
    <w:sectPr w:rsidR="00F8651A" w:rsidSect="00C1401C">
      <w:pgSz w:w="11906" w:h="16838"/>
      <w:pgMar w:top="284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1A"/>
    <w:rsid w:val="00264276"/>
    <w:rsid w:val="0040768C"/>
    <w:rsid w:val="005A703A"/>
    <w:rsid w:val="00C1401C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BA73"/>
  <w15:docId w15:val="{59B0C9D2-CB79-4880-B219-FF728E3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82C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82C49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 Regular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iskeard.co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2DF02F345D4793B1BF961DCC032E" ma:contentTypeVersion="8" ma:contentTypeDescription="Create a new document." ma:contentTypeScope="" ma:versionID="8a5acee175393f2ee494da79c1ce42bd">
  <xsd:schema xmlns:xsd="http://www.w3.org/2001/XMLSchema" xmlns:xs="http://www.w3.org/2001/XMLSchema" xmlns:p="http://schemas.microsoft.com/office/2006/metadata/properties" xmlns:ns2="4a86f391-b236-4f6d-a31d-92fec9c71485" xmlns:ns3="3cd5713e-011e-4064-9348-f82e25d9409b" targetNamespace="http://schemas.microsoft.com/office/2006/metadata/properties" ma:root="true" ma:fieldsID="42df95ac7e169c64d31ab3957e9a8ef2" ns2:_="" ns3:_="">
    <xsd:import namespace="4a86f391-b236-4f6d-a31d-92fec9c71485"/>
    <xsd:import namespace="3cd5713e-011e-4064-9348-f82e25d940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f391-b236-4f6d-a31d-92fec9c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713e-011e-4064-9348-f82e25d94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ECE50-BDC4-4136-9DB1-95A91EB66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A0088-CFBA-4D34-8D59-D185B9FC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FEA2F-453F-4E99-9468-4CF004D0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f391-b236-4f6d-a31d-92fec9c71485"/>
    <ds:schemaRef ds:uri="3cd5713e-011e-4064-9348-f82e25d94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dc:description/>
  <cp:lastModifiedBy>TIC</cp:lastModifiedBy>
  <cp:revision>2</cp:revision>
  <cp:lastPrinted>2018-03-14T09:58:00Z</cp:lastPrinted>
  <dcterms:created xsi:type="dcterms:W3CDTF">2018-03-17T12:00:00Z</dcterms:created>
  <dcterms:modified xsi:type="dcterms:W3CDTF">2018-03-17T12:00:00Z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0x010100D3352DF02F345D4793B1BF961DCC032E</vt:lpwstr>
  </property>
</Properties>
</file>